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49" w:rsidRDefault="00F01549" w:rsidP="00F01549">
      <w:pPr>
        <w:jc w:val="center"/>
        <w:rPr>
          <w:b/>
          <w:sz w:val="36"/>
          <w:szCs w:val="36"/>
        </w:rPr>
      </w:pPr>
      <w:r w:rsidRPr="009323B2">
        <w:rPr>
          <w:rFonts w:hint="eastAsia"/>
          <w:b/>
          <w:sz w:val="36"/>
          <w:szCs w:val="36"/>
        </w:rPr>
        <w:t>大连理工大学实习生协议样本</w:t>
      </w:r>
    </w:p>
    <w:p w:rsidR="00F01549" w:rsidRPr="009323B2" w:rsidRDefault="00F01549" w:rsidP="00F01549">
      <w:pPr>
        <w:jc w:val="center"/>
        <w:rPr>
          <w:b/>
          <w:sz w:val="36"/>
          <w:szCs w:val="36"/>
        </w:rPr>
      </w:pPr>
    </w:p>
    <w:p w:rsidR="00F01549" w:rsidRPr="009323B2" w:rsidRDefault="00F01549" w:rsidP="00F01549">
      <w:pPr>
        <w:rPr>
          <w:szCs w:val="21"/>
        </w:rPr>
      </w:pPr>
      <w:r w:rsidRPr="009323B2">
        <w:rPr>
          <w:rFonts w:hint="eastAsia"/>
          <w:szCs w:val="21"/>
        </w:rPr>
        <w:t>甲方（实习学生）基本信息：</w:t>
      </w:r>
    </w:p>
    <w:tbl>
      <w:tblPr>
        <w:tblW w:w="8505"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85"/>
        <w:gridCol w:w="1155"/>
        <w:gridCol w:w="900"/>
        <w:gridCol w:w="180"/>
        <w:gridCol w:w="720"/>
        <w:gridCol w:w="900"/>
        <w:gridCol w:w="900"/>
        <w:gridCol w:w="705"/>
      </w:tblGrid>
      <w:tr w:rsidR="00F01549" w:rsidRPr="009323B2" w:rsidTr="00B24C91">
        <w:trPr>
          <w:cantSplit/>
          <w:trHeight w:val="310"/>
          <w:jc w:val="center"/>
        </w:trPr>
        <w:tc>
          <w:tcPr>
            <w:tcW w:w="1260" w:type="dxa"/>
            <w:tcBorders>
              <w:top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姓名</w:t>
            </w:r>
          </w:p>
        </w:tc>
        <w:tc>
          <w:tcPr>
            <w:tcW w:w="1785" w:type="dxa"/>
            <w:tcBorders>
              <w:top w:val="single" w:sz="4" w:space="0" w:color="auto"/>
            </w:tcBorders>
            <w:vAlign w:val="center"/>
          </w:tcPr>
          <w:p w:rsidR="00F01549" w:rsidRPr="009323B2" w:rsidRDefault="00F01549" w:rsidP="00B24C91">
            <w:pPr>
              <w:spacing w:line="480" w:lineRule="exact"/>
              <w:jc w:val="center"/>
              <w:rPr>
                <w:rFonts w:ascii="宋体"/>
                <w:szCs w:val="21"/>
              </w:rPr>
            </w:pPr>
          </w:p>
        </w:tc>
        <w:tc>
          <w:tcPr>
            <w:tcW w:w="1155" w:type="dxa"/>
            <w:tcBorders>
              <w:top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出生年月</w:t>
            </w:r>
          </w:p>
        </w:tc>
        <w:tc>
          <w:tcPr>
            <w:tcW w:w="900" w:type="dxa"/>
            <w:tcBorders>
              <w:top w:val="single" w:sz="4" w:space="0" w:color="auto"/>
            </w:tcBorders>
            <w:vAlign w:val="center"/>
          </w:tcPr>
          <w:p w:rsidR="00F01549" w:rsidRPr="009323B2" w:rsidRDefault="00F01549" w:rsidP="00B24C91">
            <w:pPr>
              <w:spacing w:line="480" w:lineRule="exact"/>
              <w:jc w:val="center"/>
              <w:rPr>
                <w:rFonts w:ascii="宋体"/>
                <w:szCs w:val="21"/>
              </w:rPr>
            </w:pPr>
          </w:p>
        </w:tc>
        <w:tc>
          <w:tcPr>
            <w:tcW w:w="900" w:type="dxa"/>
            <w:gridSpan w:val="2"/>
            <w:tcBorders>
              <w:top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性别</w:t>
            </w:r>
          </w:p>
        </w:tc>
        <w:tc>
          <w:tcPr>
            <w:tcW w:w="900" w:type="dxa"/>
            <w:tcBorders>
              <w:top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c>
          <w:tcPr>
            <w:tcW w:w="900" w:type="dxa"/>
            <w:tcBorders>
              <w:top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婚否</w:t>
            </w:r>
          </w:p>
        </w:tc>
        <w:tc>
          <w:tcPr>
            <w:tcW w:w="705" w:type="dxa"/>
            <w:tcBorders>
              <w:top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r>
      <w:tr w:rsidR="00F01549" w:rsidRPr="009323B2" w:rsidTr="00B24C91">
        <w:trPr>
          <w:cantSplit/>
          <w:trHeight w:val="444"/>
          <w:jc w:val="center"/>
        </w:trPr>
        <w:tc>
          <w:tcPr>
            <w:tcW w:w="1260" w:type="dxa"/>
            <w:tcBorders>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专业</w:t>
            </w:r>
          </w:p>
        </w:tc>
        <w:tc>
          <w:tcPr>
            <w:tcW w:w="2940" w:type="dxa"/>
            <w:gridSpan w:val="2"/>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c>
          <w:tcPr>
            <w:tcW w:w="1080" w:type="dxa"/>
            <w:gridSpan w:val="2"/>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联系电话</w:t>
            </w:r>
          </w:p>
        </w:tc>
        <w:tc>
          <w:tcPr>
            <w:tcW w:w="3225" w:type="dxa"/>
            <w:gridSpan w:val="4"/>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r>
      <w:tr w:rsidR="00F01549" w:rsidRPr="009323B2" w:rsidTr="00B24C91">
        <w:trPr>
          <w:cantSplit/>
          <w:trHeight w:val="407"/>
          <w:jc w:val="center"/>
        </w:trPr>
        <w:tc>
          <w:tcPr>
            <w:tcW w:w="1260" w:type="dxa"/>
            <w:tcBorders>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生源地</w:t>
            </w:r>
          </w:p>
        </w:tc>
        <w:tc>
          <w:tcPr>
            <w:tcW w:w="2940" w:type="dxa"/>
            <w:gridSpan w:val="2"/>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pacing w:val="-20"/>
                <w:szCs w:val="21"/>
              </w:rPr>
            </w:pPr>
          </w:p>
        </w:tc>
        <w:tc>
          <w:tcPr>
            <w:tcW w:w="1080" w:type="dxa"/>
            <w:gridSpan w:val="2"/>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在读级别</w:t>
            </w:r>
          </w:p>
        </w:tc>
        <w:tc>
          <w:tcPr>
            <w:tcW w:w="3225" w:type="dxa"/>
            <w:gridSpan w:val="4"/>
            <w:tcBorders>
              <w:left w:val="single" w:sz="4" w:space="0" w:color="auto"/>
              <w:right w:val="single" w:sz="4" w:space="0" w:color="auto"/>
            </w:tcBorders>
            <w:vAlign w:val="center"/>
          </w:tcPr>
          <w:p w:rsidR="00F01549" w:rsidRPr="009323B2" w:rsidRDefault="00F01549" w:rsidP="00B24C91">
            <w:pPr>
              <w:spacing w:line="480" w:lineRule="exact"/>
              <w:jc w:val="center"/>
              <w:rPr>
                <w:rFonts w:ascii="宋体"/>
                <w:spacing w:val="-20"/>
                <w:szCs w:val="21"/>
              </w:rPr>
            </w:pPr>
            <w:r w:rsidRPr="009323B2">
              <w:rPr>
                <w:rFonts w:ascii="宋体" w:hint="eastAsia"/>
                <w:szCs w:val="21"/>
              </w:rPr>
              <w:t>本科</w:t>
            </w:r>
            <w:r>
              <w:rPr>
                <w:rFonts w:ascii="宋体" w:hint="eastAsia"/>
                <w:szCs w:val="21"/>
              </w:rPr>
              <w:t xml:space="preserve">    </w:t>
            </w:r>
            <w:r w:rsidRPr="009323B2">
              <w:rPr>
                <w:rFonts w:ascii="宋体" w:hint="eastAsia"/>
                <w:szCs w:val="21"/>
              </w:rPr>
              <w:t>硕士</w:t>
            </w:r>
            <w:r>
              <w:rPr>
                <w:rFonts w:ascii="宋体" w:hint="eastAsia"/>
                <w:szCs w:val="21"/>
              </w:rPr>
              <w:t xml:space="preserve">    </w:t>
            </w:r>
            <w:r w:rsidRPr="009323B2">
              <w:rPr>
                <w:rFonts w:ascii="宋体" w:hint="eastAsia"/>
                <w:szCs w:val="21"/>
              </w:rPr>
              <w:t>博士</w:t>
            </w:r>
          </w:p>
        </w:tc>
      </w:tr>
    </w:tbl>
    <w:p w:rsidR="00F01549" w:rsidRPr="009323B2" w:rsidRDefault="00F01549" w:rsidP="00F01549">
      <w:pPr>
        <w:rPr>
          <w:szCs w:val="21"/>
        </w:rPr>
      </w:pPr>
    </w:p>
    <w:p w:rsidR="00F01549" w:rsidRPr="009323B2" w:rsidRDefault="00F01549" w:rsidP="00F01549">
      <w:pPr>
        <w:rPr>
          <w:szCs w:val="21"/>
        </w:rPr>
      </w:pPr>
      <w:r w:rsidRPr="009323B2">
        <w:rPr>
          <w:rFonts w:hint="eastAsia"/>
          <w:szCs w:val="21"/>
        </w:rPr>
        <w:t>乙方（实习单位）基本信息：</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85"/>
        <w:gridCol w:w="1155"/>
        <w:gridCol w:w="1680"/>
        <w:gridCol w:w="1155"/>
        <w:gridCol w:w="1470"/>
      </w:tblGrid>
      <w:tr w:rsidR="00F01549" w:rsidRPr="009323B2" w:rsidTr="00B24C91">
        <w:trPr>
          <w:cantSplit/>
          <w:trHeight w:val="379"/>
          <w:jc w:val="center"/>
        </w:trPr>
        <w:tc>
          <w:tcPr>
            <w:tcW w:w="1260" w:type="dxa"/>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单位名称</w:t>
            </w:r>
          </w:p>
        </w:tc>
        <w:tc>
          <w:tcPr>
            <w:tcW w:w="4620" w:type="dxa"/>
            <w:gridSpan w:val="3"/>
            <w:vAlign w:val="center"/>
          </w:tcPr>
          <w:p w:rsidR="00F01549" w:rsidRPr="009323B2" w:rsidRDefault="00F01549" w:rsidP="00B24C91">
            <w:pPr>
              <w:spacing w:line="480" w:lineRule="exact"/>
              <w:jc w:val="center"/>
              <w:rPr>
                <w:rFonts w:ascii="宋体"/>
                <w:szCs w:val="21"/>
              </w:rPr>
            </w:pPr>
          </w:p>
        </w:tc>
        <w:tc>
          <w:tcPr>
            <w:tcW w:w="1155" w:type="dxa"/>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单位隶属</w:t>
            </w:r>
          </w:p>
        </w:tc>
        <w:tc>
          <w:tcPr>
            <w:tcW w:w="1470" w:type="dxa"/>
            <w:tcBorders>
              <w:right w:val="single" w:sz="4" w:space="0" w:color="auto"/>
            </w:tcBorders>
            <w:vAlign w:val="center"/>
          </w:tcPr>
          <w:p w:rsidR="00F01549" w:rsidRPr="009323B2" w:rsidRDefault="00F01549" w:rsidP="00B24C91">
            <w:pPr>
              <w:spacing w:line="480" w:lineRule="exact"/>
              <w:jc w:val="center"/>
              <w:rPr>
                <w:rFonts w:ascii="宋体"/>
                <w:szCs w:val="21"/>
              </w:rPr>
            </w:pPr>
          </w:p>
        </w:tc>
      </w:tr>
      <w:tr w:rsidR="00F01549" w:rsidRPr="009323B2" w:rsidTr="00B24C91">
        <w:trPr>
          <w:cantSplit/>
          <w:trHeight w:val="457"/>
          <w:jc w:val="center"/>
        </w:trPr>
        <w:tc>
          <w:tcPr>
            <w:tcW w:w="1260" w:type="dxa"/>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联系部门</w:t>
            </w:r>
          </w:p>
        </w:tc>
        <w:tc>
          <w:tcPr>
            <w:tcW w:w="1785" w:type="dxa"/>
            <w:vAlign w:val="center"/>
          </w:tcPr>
          <w:p w:rsidR="00F01549" w:rsidRPr="009323B2" w:rsidRDefault="00F01549" w:rsidP="00B24C91">
            <w:pPr>
              <w:spacing w:line="480" w:lineRule="exact"/>
              <w:jc w:val="center"/>
              <w:rPr>
                <w:rFonts w:ascii="宋体"/>
                <w:szCs w:val="21"/>
              </w:rPr>
            </w:pPr>
          </w:p>
        </w:tc>
        <w:tc>
          <w:tcPr>
            <w:tcW w:w="1155" w:type="dxa"/>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联系人</w:t>
            </w:r>
          </w:p>
        </w:tc>
        <w:tc>
          <w:tcPr>
            <w:tcW w:w="1680" w:type="dxa"/>
            <w:vAlign w:val="center"/>
          </w:tcPr>
          <w:p w:rsidR="00F01549" w:rsidRPr="009323B2" w:rsidRDefault="00F01549" w:rsidP="00B24C91">
            <w:pPr>
              <w:spacing w:line="480" w:lineRule="exact"/>
              <w:jc w:val="center"/>
              <w:rPr>
                <w:rFonts w:ascii="宋体"/>
                <w:szCs w:val="21"/>
              </w:rPr>
            </w:pPr>
          </w:p>
        </w:tc>
        <w:tc>
          <w:tcPr>
            <w:tcW w:w="1155" w:type="dxa"/>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联系电话</w:t>
            </w:r>
          </w:p>
        </w:tc>
        <w:tc>
          <w:tcPr>
            <w:tcW w:w="1470" w:type="dxa"/>
            <w:tcBorders>
              <w:right w:val="single" w:sz="4" w:space="0" w:color="auto"/>
            </w:tcBorders>
            <w:vAlign w:val="center"/>
          </w:tcPr>
          <w:p w:rsidR="00F01549" w:rsidRPr="009323B2" w:rsidRDefault="00F01549" w:rsidP="00B24C91">
            <w:pPr>
              <w:spacing w:line="480" w:lineRule="exact"/>
              <w:jc w:val="center"/>
              <w:rPr>
                <w:rFonts w:ascii="宋体"/>
                <w:szCs w:val="21"/>
              </w:rPr>
            </w:pPr>
          </w:p>
        </w:tc>
      </w:tr>
      <w:tr w:rsidR="00F01549" w:rsidRPr="009323B2" w:rsidTr="00B24C91">
        <w:trPr>
          <w:cantSplit/>
          <w:trHeight w:val="435"/>
          <w:jc w:val="center"/>
        </w:trPr>
        <w:tc>
          <w:tcPr>
            <w:tcW w:w="1260" w:type="dxa"/>
            <w:tcBorders>
              <w:bottom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通讯地址</w:t>
            </w:r>
          </w:p>
        </w:tc>
        <w:tc>
          <w:tcPr>
            <w:tcW w:w="4620" w:type="dxa"/>
            <w:gridSpan w:val="3"/>
            <w:tcBorders>
              <w:bottom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c>
          <w:tcPr>
            <w:tcW w:w="1155" w:type="dxa"/>
            <w:tcBorders>
              <w:left w:val="single" w:sz="4" w:space="0" w:color="auto"/>
              <w:bottom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r w:rsidRPr="009323B2">
              <w:rPr>
                <w:rFonts w:ascii="宋体" w:hint="eastAsia"/>
                <w:szCs w:val="21"/>
              </w:rPr>
              <w:t>邮政编码</w:t>
            </w:r>
          </w:p>
        </w:tc>
        <w:tc>
          <w:tcPr>
            <w:tcW w:w="1470" w:type="dxa"/>
            <w:tcBorders>
              <w:left w:val="single" w:sz="4" w:space="0" w:color="auto"/>
              <w:bottom w:val="single" w:sz="4" w:space="0" w:color="auto"/>
              <w:right w:val="single" w:sz="4" w:space="0" w:color="auto"/>
            </w:tcBorders>
            <w:vAlign w:val="center"/>
          </w:tcPr>
          <w:p w:rsidR="00F01549" w:rsidRPr="009323B2" w:rsidRDefault="00F01549" w:rsidP="00B24C91">
            <w:pPr>
              <w:spacing w:line="480" w:lineRule="exact"/>
              <w:jc w:val="center"/>
              <w:rPr>
                <w:rFonts w:ascii="宋体"/>
                <w:szCs w:val="21"/>
              </w:rPr>
            </w:pPr>
          </w:p>
        </w:tc>
      </w:tr>
    </w:tbl>
    <w:p w:rsidR="00F01549" w:rsidRPr="009323B2" w:rsidRDefault="00F01549" w:rsidP="00F01549">
      <w:pPr>
        <w:rPr>
          <w:szCs w:val="21"/>
        </w:rPr>
      </w:pPr>
    </w:p>
    <w:p w:rsidR="00F01549" w:rsidRPr="009323B2" w:rsidRDefault="00F01549" w:rsidP="00F01549">
      <w:pPr>
        <w:rPr>
          <w:szCs w:val="21"/>
        </w:rPr>
      </w:pPr>
      <w:r w:rsidRPr="009323B2">
        <w:rPr>
          <w:rFonts w:hint="eastAsia"/>
          <w:szCs w:val="21"/>
        </w:rPr>
        <w:t>丙方（学校）基本信息：</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050"/>
        <w:gridCol w:w="525"/>
        <w:gridCol w:w="1155"/>
        <w:gridCol w:w="1140"/>
        <w:gridCol w:w="1080"/>
        <w:gridCol w:w="90"/>
        <w:gridCol w:w="1155"/>
        <w:gridCol w:w="1260"/>
      </w:tblGrid>
      <w:tr w:rsidR="00F01549" w:rsidRPr="009323B2" w:rsidTr="00B24C91">
        <w:trPr>
          <w:cantSplit/>
          <w:trHeight w:val="448"/>
          <w:jc w:val="center"/>
        </w:trPr>
        <w:tc>
          <w:tcPr>
            <w:tcW w:w="2100" w:type="dxa"/>
            <w:gridSpan w:val="2"/>
            <w:vAlign w:val="center"/>
          </w:tcPr>
          <w:p w:rsidR="00F01549" w:rsidRPr="009323B2" w:rsidRDefault="00F01549" w:rsidP="00B24C91">
            <w:pPr>
              <w:spacing w:line="320" w:lineRule="exact"/>
              <w:jc w:val="center"/>
              <w:rPr>
                <w:rFonts w:ascii="宋体"/>
                <w:szCs w:val="21"/>
              </w:rPr>
            </w:pPr>
            <w:r w:rsidRPr="009323B2">
              <w:rPr>
                <w:rFonts w:ascii="宋体" w:hint="eastAsia"/>
                <w:szCs w:val="21"/>
              </w:rPr>
              <w:t>学校名称</w:t>
            </w:r>
          </w:p>
        </w:tc>
        <w:tc>
          <w:tcPr>
            <w:tcW w:w="6405" w:type="dxa"/>
            <w:gridSpan w:val="7"/>
            <w:tcBorders>
              <w:right w:val="single" w:sz="4" w:space="0" w:color="auto"/>
            </w:tcBorders>
            <w:vAlign w:val="center"/>
          </w:tcPr>
          <w:p w:rsidR="00F01549" w:rsidRPr="009323B2" w:rsidRDefault="00F01549" w:rsidP="00B24C91">
            <w:pPr>
              <w:spacing w:line="520" w:lineRule="exact"/>
              <w:rPr>
                <w:rFonts w:ascii="楷体_GB2312" w:eastAsia="楷体_GB2312" w:hAnsi="宋体"/>
                <w:sz w:val="28"/>
                <w:szCs w:val="28"/>
              </w:rPr>
            </w:pPr>
            <w:r w:rsidRPr="009323B2">
              <w:rPr>
                <w:rFonts w:ascii="楷体_GB2312" w:eastAsia="楷体_GB2312" w:hAnsi="宋体" w:hint="eastAsia"/>
                <w:sz w:val="28"/>
                <w:szCs w:val="28"/>
              </w:rPr>
              <w:t>大连理工大学</w:t>
            </w:r>
          </w:p>
        </w:tc>
      </w:tr>
      <w:tr w:rsidR="00F01549" w:rsidRPr="009323B2" w:rsidTr="00B24C91">
        <w:trPr>
          <w:cantSplit/>
          <w:trHeight w:val="710"/>
          <w:jc w:val="center"/>
        </w:trPr>
        <w:tc>
          <w:tcPr>
            <w:tcW w:w="1050" w:type="dxa"/>
            <w:vAlign w:val="center"/>
          </w:tcPr>
          <w:p w:rsidR="00F01549" w:rsidRPr="009323B2" w:rsidRDefault="00F01549" w:rsidP="00B24C91">
            <w:pPr>
              <w:spacing w:line="520" w:lineRule="exact"/>
              <w:jc w:val="center"/>
              <w:rPr>
                <w:rFonts w:ascii="宋体"/>
                <w:szCs w:val="21"/>
              </w:rPr>
            </w:pPr>
            <w:r w:rsidRPr="009323B2">
              <w:rPr>
                <w:rFonts w:ascii="宋体" w:hint="eastAsia"/>
                <w:szCs w:val="21"/>
              </w:rPr>
              <w:t>联系人</w:t>
            </w:r>
          </w:p>
        </w:tc>
        <w:tc>
          <w:tcPr>
            <w:tcW w:w="1575" w:type="dxa"/>
            <w:gridSpan w:val="2"/>
            <w:vAlign w:val="center"/>
          </w:tcPr>
          <w:p w:rsidR="00A82D15" w:rsidRDefault="00A82D15" w:rsidP="00A82D15">
            <w:pPr>
              <w:spacing w:line="320" w:lineRule="exact"/>
              <w:jc w:val="center"/>
              <w:rPr>
                <w:rFonts w:ascii="楷体_GB2312" w:eastAsia="楷体_GB2312" w:hint="eastAsia"/>
                <w:szCs w:val="21"/>
              </w:rPr>
            </w:pPr>
            <w:r>
              <w:rPr>
                <w:rFonts w:ascii="楷体_GB2312" w:eastAsia="楷体_GB2312" w:hint="eastAsia"/>
                <w:szCs w:val="21"/>
              </w:rPr>
              <w:t>姜  强</w:t>
            </w:r>
          </w:p>
          <w:p w:rsidR="00F01549" w:rsidRPr="00A82D15" w:rsidRDefault="002A0DDF" w:rsidP="00A82D15">
            <w:pPr>
              <w:spacing w:line="320" w:lineRule="exact"/>
              <w:jc w:val="center"/>
              <w:rPr>
                <w:rFonts w:ascii="楷体_GB2312" w:eastAsia="楷体_GB2312"/>
                <w:szCs w:val="21"/>
              </w:rPr>
            </w:pPr>
            <w:r>
              <w:rPr>
                <w:rFonts w:ascii="楷体_GB2312" w:eastAsia="楷体_GB2312" w:hint="eastAsia"/>
                <w:szCs w:val="21"/>
              </w:rPr>
              <w:t>李  楠</w:t>
            </w:r>
          </w:p>
        </w:tc>
        <w:tc>
          <w:tcPr>
            <w:tcW w:w="1155" w:type="dxa"/>
            <w:vAlign w:val="center"/>
          </w:tcPr>
          <w:p w:rsidR="00F01549" w:rsidRPr="009323B2" w:rsidRDefault="00F01549" w:rsidP="00B24C91">
            <w:pPr>
              <w:spacing w:line="520" w:lineRule="exact"/>
              <w:jc w:val="center"/>
              <w:rPr>
                <w:rFonts w:ascii="宋体"/>
                <w:szCs w:val="21"/>
              </w:rPr>
            </w:pPr>
            <w:r w:rsidRPr="009323B2">
              <w:rPr>
                <w:rFonts w:ascii="宋体" w:hint="eastAsia"/>
                <w:szCs w:val="21"/>
              </w:rPr>
              <w:t>联系方式</w:t>
            </w:r>
          </w:p>
        </w:tc>
        <w:tc>
          <w:tcPr>
            <w:tcW w:w="2310" w:type="dxa"/>
            <w:gridSpan w:val="3"/>
            <w:vAlign w:val="center"/>
          </w:tcPr>
          <w:p w:rsidR="00F01549" w:rsidRPr="009323B2" w:rsidRDefault="00F01549" w:rsidP="00B24C91">
            <w:pPr>
              <w:spacing w:line="320" w:lineRule="exact"/>
              <w:jc w:val="center"/>
              <w:rPr>
                <w:rFonts w:ascii="宋体"/>
                <w:szCs w:val="21"/>
              </w:rPr>
            </w:pPr>
            <w:r w:rsidRPr="009323B2">
              <w:rPr>
                <w:rFonts w:ascii="宋体" w:hint="eastAsia"/>
                <w:szCs w:val="21"/>
              </w:rPr>
              <w:t>电话：0411-84708222</w:t>
            </w:r>
          </w:p>
          <w:p w:rsidR="00F01549" w:rsidRPr="009323B2" w:rsidRDefault="00F01549" w:rsidP="00B24C91">
            <w:pPr>
              <w:spacing w:line="320" w:lineRule="exact"/>
              <w:jc w:val="center"/>
              <w:rPr>
                <w:rFonts w:ascii="宋体"/>
                <w:szCs w:val="21"/>
              </w:rPr>
            </w:pPr>
            <w:r w:rsidRPr="009323B2">
              <w:rPr>
                <w:rFonts w:ascii="宋体" w:hint="eastAsia"/>
                <w:szCs w:val="21"/>
              </w:rPr>
              <w:t>传真：0411-84</w:t>
            </w:r>
            <w:r w:rsidR="000B6600">
              <w:rPr>
                <w:rFonts w:ascii="宋体" w:hint="eastAsia"/>
                <w:szCs w:val="21"/>
              </w:rPr>
              <w:t>671813</w:t>
            </w:r>
          </w:p>
        </w:tc>
        <w:tc>
          <w:tcPr>
            <w:tcW w:w="1155" w:type="dxa"/>
            <w:vAlign w:val="center"/>
          </w:tcPr>
          <w:p w:rsidR="00F01549" w:rsidRPr="009323B2" w:rsidRDefault="00F01549" w:rsidP="00B24C91">
            <w:pPr>
              <w:spacing w:line="520" w:lineRule="exact"/>
              <w:jc w:val="center"/>
              <w:rPr>
                <w:rFonts w:ascii="宋体"/>
                <w:szCs w:val="21"/>
              </w:rPr>
            </w:pPr>
            <w:r w:rsidRPr="009323B2">
              <w:rPr>
                <w:rFonts w:ascii="宋体" w:hint="eastAsia"/>
                <w:szCs w:val="21"/>
              </w:rPr>
              <w:t>邮政编码</w:t>
            </w:r>
          </w:p>
        </w:tc>
        <w:tc>
          <w:tcPr>
            <w:tcW w:w="1260" w:type="dxa"/>
            <w:tcBorders>
              <w:right w:val="single" w:sz="4" w:space="0" w:color="auto"/>
            </w:tcBorders>
            <w:vAlign w:val="center"/>
          </w:tcPr>
          <w:p w:rsidR="00F01549" w:rsidRPr="009323B2" w:rsidRDefault="00F01549" w:rsidP="00B24C91">
            <w:pPr>
              <w:spacing w:line="520" w:lineRule="exact"/>
              <w:jc w:val="center"/>
              <w:rPr>
                <w:rFonts w:ascii="宋体" w:hAnsi="宋体"/>
                <w:szCs w:val="21"/>
              </w:rPr>
            </w:pPr>
            <w:r w:rsidRPr="009323B2">
              <w:rPr>
                <w:rFonts w:ascii="宋体" w:hAnsi="宋体" w:hint="eastAsia"/>
                <w:szCs w:val="21"/>
              </w:rPr>
              <w:t>116023</w:t>
            </w:r>
          </w:p>
        </w:tc>
      </w:tr>
      <w:tr w:rsidR="00F01549" w:rsidRPr="009323B2" w:rsidTr="00B24C91">
        <w:trPr>
          <w:cantSplit/>
          <w:trHeight w:val="451"/>
          <w:jc w:val="center"/>
        </w:trPr>
        <w:tc>
          <w:tcPr>
            <w:tcW w:w="1050" w:type="dxa"/>
            <w:vAlign w:val="center"/>
          </w:tcPr>
          <w:p w:rsidR="00F01549" w:rsidRPr="009323B2" w:rsidRDefault="00F01549" w:rsidP="00B24C91">
            <w:pPr>
              <w:spacing w:line="320" w:lineRule="exact"/>
              <w:jc w:val="center"/>
              <w:rPr>
                <w:rFonts w:ascii="宋体"/>
                <w:spacing w:val="-8"/>
                <w:szCs w:val="21"/>
              </w:rPr>
            </w:pPr>
            <w:r w:rsidRPr="009323B2">
              <w:rPr>
                <w:rFonts w:ascii="宋体" w:hint="eastAsia"/>
                <w:spacing w:val="-8"/>
                <w:szCs w:val="21"/>
              </w:rPr>
              <w:t>通讯地址</w:t>
            </w:r>
          </w:p>
        </w:tc>
        <w:tc>
          <w:tcPr>
            <w:tcW w:w="7455" w:type="dxa"/>
            <w:gridSpan w:val="8"/>
            <w:tcBorders>
              <w:right w:val="single" w:sz="4" w:space="0" w:color="auto"/>
            </w:tcBorders>
            <w:vAlign w:val="center"/>
          </w:tcPr>
          <w:p w:rsidR="00F01549" w:rsidRPr="009323B2" w:rsidRDefault="00F01549" w:rsidP="00B24C91">
            <w:pPr>
              <w:spacing w:line="320" w:lineRule="exact"/>
              <w:jc w:val="center"/>
              <w:rPr>
                <w:rFonts w:ascii="楷体_GB2312" w:eastAsia="楷体_GB2312"/>
                <w:b/>
                <w:bCs/>
                <w:szCs w:val="21"/>
              </w:rPr>
            </w:pPr>
            <w:r w:rsidRPr="009323B2">
              <w:rPr>
                <w:rFonts w:ascii="楷体_GB2312" w:eastAsia="楷体_GB2312" w:hint="eastAsia"/>
                <w:b/>
                <w:bCs/>
                <w:szCs w:val="21"/>
              </w:rPr>
              <w:t>辽宁省大连市甘井子区凌工路2号·大连理工大学</w:t>
            </w:r>
            <w:r w:rsidR="000B6600">
              <w:rPr>
                <w:rFonts w:ascii="楷体_GB2312" w:eastAsia="楷体_GB2312" w:hint="eastAsia"/>
                <w:b/>
                <w:bCs/>
                <w:szCs w:val="21"/>
              </w:rPr>
              <w:t>招生就业处</w:t>
            </w:r>
          </w:p>
        </w:tc>
      </w:tr>
      <w:tr w:rsidR="00F01549" w:rsidRPr="009323B2" w:rsidTr="00B24C91">
        <w:trPr>
          <w:cantSplit/>
          <w:trHeight w:val="456"/>
          <w:jc w:val="center"/>
        </w:trPr>
        <w:tc>
          <w:tcPr>
            <w:tcW w:w="1050" w:type="dxa"/>
            <w:vAlign w:val="center"/>
          </w:tcPr>
          <w:p w:rsidR="00F01549" w:rsidRPr="003008B2" w:rsidRDefault="00F01549" w:rsidP="00B24C91">
            <w:pPr>
              <w:spacing w:line="320" w:lineRule="exact"/>
              <w:jc w:val="center"/>
              <w:rPr>
                <w:rFonts w:ascii="宋体" w:hAnsi="宋体"/>
                <w:spacing w:val="-8"/>
                <w:szCs w:val="21"/>
              </w:rPr>
            </w:pPr>
            <w:r w:rsidRPr="003008B2">
              <w:rPr>
                <w:rFonts w:ascii="宋体" w:hAnsi="宋体" w:hint="eastAsia"/>
                <w:spacing w:val="-8"/>
                <w:szCs w:val="21"/>
              </w:rPr>
              <w:t>Website</w:t>
            </w:r>
          </w:p>
        </w:tc>
        <w:tc>
          <w:tcPr>
            <w:tcW w:w="3870" w:type="dxa"/>
            <w:gridSpan w:val="4"/>
            <w:tcBorders>
              <w:right w:val="single" w:sz="4" w:space="0" w:color="auto"/>
            </w:tcBorders>
            <w:vAlign w:val="center"/>
          </w:tcPr>
          <w:p w:rsidR="00F01549" w:rsidRPr="003008B2" w:rsidRDefault="00F01549" w:rsidP="00B24C91">
            <w:pPr>
              <w:spacing w:line="320" w:lineRule="exact"/>
              <w:jc w:val="center"/>
              <w:rPr>
                <w:rFonts w:ascii="宋体" w:hAnsi="宋体"/>
                <w:b/>
                <w:bCs/>
                <w:szCs w:val="21"/>
              </w:rPr>
            </w:pPr>
            <w:r w:rsidRPr="003008B2">
              <w:rPr>
                <w:rFonts w:ascii="宋体" w:hAnsi="宋体" w:hint="eastAsia"/>
                <w:b/>
                <w:bCs/>
                <w:szCs w:val="21"/>
              </w:rPr>
              <w:t>http://career.dlut.edu.cn</w:t>
            </w:r>
          </w:p>
        </w:tc>
        <w:tc>
          <w:tcPr>
            <w:tcW w:w="1080" w:type="dxa"/>
            <w:tcBorders>
              <w:right w:val="single" w:sz="4" w:space="0" w:color="auto"/>
            </w:tcBorders>
            <w:vAlign w:val="center"/>
          </w:tcPr>
          <w:p w:rsidR="00F01549" w:rsidRPr="003008B2" w:rsidRDefault="00F01549" w:rsidP="00B24C91">
            <w:pPr>
              <w:spacing w:line="320" w:lineRule="exact"/>
              <w:jc w:val="center"/>
              <w:rPr>
                <w:rFonts w:ascii="宋体" w:hAnsi="宋体"/>
                <w:b/>
                <w:bCs/>
                <w:szCs w:val="21"/>
              </w:rPr>
            </w:pPr>
            <w:r w:rsidRPr="003008B2">
              <w:rPr>
                <w:rFonts w:ascii="宋体" w:hAnsi="宋体" w:hint="eastAsia"/>
                <w:b/>
                <w:bCs/>
                <w:szCs w:val="21"/>
              </w:rPr>
              <w:t>Email</w:t>
            </w:r>
          </w:p>
        </w:tc>
        <w:tc>
          <w:tcPr>
            <w:tcW w:w="2505" w:type="dxa"/>
            <w:gridSpan w:val="3"/>
            <w:tcBorders>
              <w:right w:val="single" w:sz="4" w:space="0" w:color="auto"/>
            </w:tcBorders>
            <w:vAlign w:val="center"/>
          </w:tcPr>
          <w:p w:rsidR="00F01549" w:rsidRPr="003008B2" w:rsidRDefault="00F01549" w:rsidP="00B24C91">
            <w:pPr>
              <w:spacing w:line="320" w:lineRule="exact"/>
              <w:jc w:val="center"/>
              <w:rPr>
                <w:rFonts w:ascii="宋体" w:hAnsi="宋体"/>
                <w:b/>
                <w:bCs/>
                <w:szCs w:val="21"/>
              </w:rPr>
            </w:pPr>
            <w:r w:rsidRPr="003008B2">
              <w:rPr>
                <w:rFonts w:ascii="宋体" w:hAnsi="宋体" w:hint="eastAsia"/>
                <w:b/>
                <w:bCs/>
                <w:szCs w:val="21"/>
              </w:rPr>
              <w:t>career@dlut.edu.cn</w:t>
            </w:r>
          </w:p>
        </w:tc>
      </w:tr>
    </w:tbl>
    <w:p w:rsidR="00F01549" w:rsidRPr="009323B2" w:rsidRDefault="00F01549" w:rsidP="00F01549">
      <w:pPr>
        <w:adjustRightInd w:val="0"/>
        <w:snapToGrid w:val="0"/>
        <w:spacing w:line="300" w:lineRule="auto"/>
        <w:rPr>
          <w:sz w:val="24"/>
        </w:rPr>
      </w:pPr>
    </w:p>
    <w:p w:rsidR="00F01549" w:rsidRPr="009323B2" w:rsidRDefault="00F01549" w:rsidP="00F01549">
      <w:pPr>
        <w:adjustRightInd w:val="0"/>
        <w:snapToGrid w:val="0"/>
        <w:spacing w:line="300" w:lineRule="auto"/>
        <w:ind w:firstLine="570"/>
        <w:jc w:val="left"/>
        <w:rPr>
          <w:rFonts w:ascii="宋体" w:hAnsi="宋体" w:cs="宋体"/>
          <w:kern w:val="0"/>
          <w:sz w:val="24"/>
        </w:rPr>
      </w:pPr>
      <w:r w:rsidRPr="009323B2">
        <w:rPr>
          <w:rFonts w:ascii="宋体" w:hAnsi="宋体" w:cs="宋体" w:hint="eastAsia"/>
          <w:kern w:val="0"/>
          <w:sz w:val="24"/>
        </w:rPr>
        <w:t>经甲、乙双方双向选择，乙方对甲方面试考核合格，录用甲方到乙方进行实习。为了确保甲方顺利实习和乙方各项工作正常进行，维护双方的权益，特签订如下协议。</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hint="eastAsia"/>
          <w:kern w:val="0"/>
          <w:sz w:val="24"/>
        </w:rPr>
        <w:t>第一条 责任义务</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hint="eastAsia"/>
          <w:kern w:val="0"/>
          <w:sz w:val="24"/>
        </w:rPr>
        <w:t>甲方</w:t>
      </w:r>
      <w:r w:rsidRPr="009323B2">
        <w:rPr>
          <w:rFonts w:ascii="宋体" w:hint="eastAsia"/>
          <w:sz w:val="24"/>
        </w:rPr>
        <w:t>应向乙方如实介绍自己的情况，了解乙方的使用意图，表明自己的实习意见，在规定的时间内到乙方报到，若遇到特殊情况不能按时报到，需征得乙方同意。乙方要如实介绍本单位的情况，明确对甲方的要求及使用意图，做好各项接收工作。丙方作为本协议的鉴证方，要切实督促双方严格履行本协议</w:t>
      </w:r>
      <w:r>
        <w:rPr>
          <w:rFonts w:ascii="宋体" w:hint="eastAsia"/>
          <w:sz w:val="24"/>
        </w:rPr>
        <w:t>。</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hint="eastAsia"/>
          <w:kern w:val="0"/>
          <w:sz w:val="24"/>
        </w:rPr>
        <w:t xml:space="preserve">第二条 </w:t>
      </w:r>
      <w:r w:rsidRPr="009323B2">
        <w:rPr>
          <w:rFonts w:ascii="宋体" w:hAnsi="宋体" w:cs="宋体"/>
          <w:kern w:val="0"/>
          <w:sz w:val="24"/>
        </w:rPr>
        <w:t>协议期限</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本协议自____年____月____日起至____年____月____日止。</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w:t>
      </w:r>
      <w:r w:rsidRPr="009323B2">
        <w:rPr>
          <w:rFonts w:ascii="宋体" w:hAnsi="宋体" w:cs="宋体" w:hint="eastAsia"/>
          <w:kern w:val="0"/>
          <w:sz w:val="24"/>
        </w:rPr>
        <w:t>三</w:t>
      </w:r>
      <w:r w:rsidRPr="009323B2">
        <w:rPr>
          <w:rFonts w:ascii="宋体" w:hAnsi="宋体" w:cs="宋体"/>
          <w:kern w:val="0"/>
          <w:sz w:val="24"/>
        </w:rPr>
        <w:t>条 实习岗位</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hint="eastAsia"/>
          <w:kern w:val="0"/>
          <w:sz w:val="24"/>
        </w:rPr>
        <w:t>乙方按甲方所学专业、特长将甲方</w:t>
      </w:r>
      <w:r w:rsidRPr="009323B2">
        <w:rPr>
          <w:rFonts w:ascii="宋体" w:hAnsi="宋体" w:cs="宋体"/>
          <w:kern w:val="0"/>
          <w:sz w:val="24"/>
        </w:rPr>
        <w:t>安排在</w:t>
      </w:r>
      <w:r w:rsidRPr="009323B2">
        <w:rPr>
          <w:rFonts w:ascii="宋体" w:hAnsi="宋体" w:cs="宋体" w:hint="eastAsia"/>
          <w:kern w:val="0"/>
          <w:sz w:val="24"/>
        </w:rPr>
        <w:t>本单位</w:t>
      </w:r>
      <w:r w:rsidRPr="009323B2">
        <w:rPr>
          <w:rFonts w:ascii="宋体" w:hAnsi="宋体" w:cs="宋体"/>
          <w:kern w:val="0"/>
          <w:sz w:val="24"/>
        </w:rPr>
        <w:t>______________岗位实习。</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w:t>
      </w:r>
      <w:r w:rsidRPr="009323B2">
        <w:rPr>
          <w:rFonts w:ascii="宋体" w:hAnsi="宋体" w:cs="宋体" w:hint="eastAsia"/>
          <w:kern w:val="0"/>
          <w:sz w:val="24"/>
        </w:rPr>
        <w:t>四</w:t>
      </w:r>
      <w:r w:rsidRPr="009323B2">
        <w:rPr>
          <w:rFonts w:ascii="宋体" w:hAnsi="宋体" w:cs="宋体"/>
          <w:kern w:val="0"/>
          <w:sz w:val="24"/>
        </w:rPr>
        <w:t>条 实习报酬或实习补</w:t>
      </w:r>
      <w:r w:rsidRPr="009323B2">
        <w:rPr>
          <w:rFonts w:ascii="宋体" w:hAnsi="宋体" w:cs="宋体" w:hint="eastAsia"/>
          <w:kern w:val="0"/>
          <w:sz w:val="24"/>
        </w:rPr>
        <w:t>贴</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hint="eastAsia"/>
          <w:kern w:val="0"/>
          <w:sz w:val="24"/>
        </w:rPr>
        <w:t>甲乙双方经友好协商，确定甲</w:t>
      </w:r>
      <w:r w:rsidRPr="009323B2">
        <w:rPr>
          <w:rFonts w:ascii="宋体" w:hAnsi="宋体" w:cs="宋体"/>
          <w:kern w:val="0"/>
          <w:sz w:val="24"/>
        </w:rPr>
        <w:t>方</w:t>
      </w:r>
      <w:r w:rsidRPr="009323B2">
        <w:rPr>
          <w:rFonts w:ascii="宋体" w:hAnsi="宋体" w:cs="宋体" w:hint="eastAsia"/>
          <w:kern w:val="0"/>
          <w:sz w:val="24"/>
        </w:rPr>
        <w:t>在乙方</w:t>
      </w:r>
      <w:r w:rsidRPr="009323B2">
        <w:rPr>
          <w:rFonts w:ascii="宋体" w:hAnsi="宋体" w:cs="宋体"/>
          <w:kern w:val="0"/>
          <w:sz w:val="24"/>
        </w:rPr>
        <w:t>实习期间的报酬或实习补贴。具体支</w:t>
      </w:r>
      <w:r w:rsidRPr="009323B2">
        <w:rPr>
          <w:rFonts w:ascii="宋体" w:hAnsi="宋体" w:cs="宋体"/>
          <w:kern w:val="0"/>
          <w:sz w:val="24"/>
        </w:rPr>
        <w:lastRenderedPageBreak/>
        <w:t>付办法和标准约定如下：_________________________________________________________________________________________________________________________________________。</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w:t>
      </w:r>
      <w:r w:rsidRPr="009323B2">
        <w:rPr>
          <w:rFonts w:ascii="宋体" w:hAnsi="宋体" w:cs="宋体" w:hint="eastAsia"/>
          <w:kern w:val="0"/>
          <w:sz w:val="24"/>
        </w:rPr>
        <w:t>五</w:t>
      </w:r>
      <w:r w:rsidRPr="009323B2">
        <w:rPr>
          <w:rFonts w:ascii="宋体" w:hAnsi="宋体" w:cs="宋体"/>
          <w:kern w:val="0"/>
          <w:sz w:val="24"/>
        </w:rPr>
        <w:t>条</w:t>
      </w:r>
      <w:r w:rsidRPr="009323B2">
        <w:rPr>
          <w:rFonts w:ascii="宋体" w:hAnsi="宋体" w:cs="宋体" w:hint="eastAsia"/>
          <w:kern w:val="0"/>
          <w:sz w:val="24"/>
        </w:rPr>
        <w:t xml:space="preserve"> </w:t>
      </w:r>
      <w:r w:rsidRPr="009323B2">
        <w:rPr>
          <w:rFonts w:ascii="宋体" w:hAnsi="宋体" w:cs="宋体"/>
          <w:kern w:val="0"/>
          <w:sz w:val="24"/>
        </w:rPr>
        <w:t>保险福利待遇</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（一）</w:t>
      </w:r>
      <w:r w:rsidRPr="009323B2">
        <w:rPr>
          <w:rFonts w:ascii="宋体" w:hAnsi="宋体" w:cs="宋体" w:hint="eastAsia"/>
          <w:kern w:val="0"/>
          <w:sz w:val="24"/>
        </w:rPr>
        <w:t>甲方</w:t>
      </w:r>
      <w:r w:rsidRPr="009323B2">
        <w:rPr>
          <w:rFonts w:ascii="宋体" w:hAnsi="宋体" w:cs="宋体"/>
          <w:kern w:val="0"/>
          <w:sz w:val="24"/>
        </w:rPr>
        <w:t>在实习</w:t>
      </w:r>
      <w:r>
        <w:rPr>
          <w:rFonts w:ascii="宋体" w:hAnsi="宋体" w:cs="宋体" w:hint="eastAsia"/>
          <w:kern w:val="0"/>
          <w:sz w:val="24"/>
        </w:rPr>
        <w:t>岗位上</w:t>
      </w:r>
      <w:r w:rsidRPr="009323B2">
        <w:rPr>
          <w:rFonts w:ascii="宋体" w:hAnsi="宋体" w:cs="宋体"/>
          <w:kern w:val="0"/>
          <w:sz w:val="24"/>
        </w:rPr>
        <w:t>发生人身伤害，由</w:t>
      </w:r>
      <w:r w:rsidRPr="009323B2">
        <w:rPr>
          <w:rFonts w:ascii="宋体" w:hAnsi="宋体" w:cs="宋体" w:hint="eastAsia"/>
          <w:kern w:val="0"/>
          <w:sz w:val="24"/>
        </w:rPr>
        <w:t>乙</w:t>
      </w:r>
      <w:r w:rsidRPr="009323B2">
        <w:rPr>
          <w:rFonts w:ascii="宋体" w:hAnsi="宋体" w:cs="宋体"/>
          <w:kern w:val="0"/>
          <w:sz w:val="24"/>
        </w:rPr>
        <w:t>方负责。</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（二）其他保险福利待遇约定如下：_______________________________________________________</w:t>
      </w:r>
      <w:r>
        <w:rPr>
          <w:rFonts w:ascii="宋体" w:hAnsi="宋体" w:cs="宋体"/>
          <w:kern w:val="0"/>
          <w:sz w:val="24"/>
        </w:rPr>
        <w:t>_____________</w:t>
      </w:r>
      <w:r w:rsidRPr="009323B2">
        <w:rPr>
          <w:rFonts w:ascii="宋体" w:hAnsi="宋体" w:cs="宋体"/>
          <w:kern w:val="0"/>
          <w:sz w:val="24"/>
        </w:rPr>
        <w:t>。</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第六条 劳动保护和劳动条件</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（一）在实习期间</w:t>
      </w:r>
      <w:r w:rsidRPr="009323B2">
        <w:rPr>
          <w:rFonts w:ascii="宋体" w:hAnsi="宋体" w:cs="宋体" w:hint="eastAsia"/>
          <w:kern w:val="0"/>
          <w:sz w:val="24"/>
        </w:rPr>
        <w:t>乙</w:t>
      </w:r>
      <w:r w:rsidRPr="009323B2">
        <w:rPr>
          <w:rFonts w:ascii="宋体" w:hAnsi="宋体" w:cs="宋体"/>
          <w:kern w:val="0"/>
          <w:sz w:val="24"/>
        </w:rPr>
        <w:t>方应根据国家及本市有关规定为</w:t>
      </w:r>
      <w:r>
        <w:rPr>
          <w:rFonts w:ascii="宋体" w:hAnsi="宋体" w:cs="宋体" w:hint="eastAsia"/>
          <w:kern w:val="0"/>
          <w:sz w:val="24"/>
        </w:rPr>
        <w:t>甲</w:t>
      </w:r>
      <w:r w:rsidRPr="009323B2">
        <w:rPr>
          <w:rFonts w:ascii="宋体" w:hAnsi="宋体" w:cs="宋体"/>
          <w:kern w:val="0"/>
          <w:sz w:val="24"/>
        </w:rPr>
        <w:t>方提供劳动安全卫生的实习条件，为</w:t>
      </w:r>
      <w:r w:rsidRPr="009323B2">
        <w:rPr>
          <w:rFonts w:ascii="宋体" w:hAnsi="宋体" w:cs="宋体" w:hint="eastAsia"/>
          <w:kern w:val="0"/>
          <w:sz w:val="24"/>
        </w:rPr>
        <w:t>甲</w:t>
      </w:r>
      <w:r w:rsidRPr="009323B2">
        <w:rPr>
          <w:rFonts w:ascii="宋体" w:hAnsi="宋体" w:cs="宋体"/>
          <w:kern w:val="0"/>
          <w:sz w:val="24"/>
        </w:rPr>
        <w:t>方配备必须的劳动防护用品。</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hint="eastAsia"/>
          <w:kern w:val="0"/>
          <w:sz w:val="24"/>
        </w:rPr>
        <w:t>（</w:t>
      </w:r>
      <w:r w:rsidRPr="009323B2">
        <w:rPr>
          <w:rFonts w:ascii="宋体" w:hAnsi="宋体" w:cs="宋体"/>
          <w:kern w:val="0"/>
          <w:sz w:val="24"/>
        </w:rPr>
        <w:t>二）</w:t>
      </w:r>
      <w:r w:rsidRPr="009323B2">
        <w:rPr>
          <w:rFonts w:ascii="宋体" w:hAnsi="宋体" w:cs="宋体" w:hint="eastAsia"/>
          <w:kern w:val="0"/>
          <w:sz w:val="24"/>
        </w:rPr>
        <w:t>乙</w:t>
      </w:r>
      <w:r w:rsidRPr="009323B2">
        <w:rPr>
          <w:rFonts w:ascii="宋体" w:hAnsi="宋体" w:cs="宋体"/>
          <w:kern w:val="0"/>
          <w:sz w:val="24"/>
        </w:rPr>
        <w:t>方应对</w:t>
      </w:r>
      <w:r w:rsidRPr="009323B2">
        <w:rPr>
          <w:rFonts w:ascii="宋体" w:hAnsi="宋体" w:cs="宋体" w:hint="eastAsia"/>
          <w:kern w:val="0"/>
          <w:sz w:val="24"/>
        </w:rPr>
        <w:t>甲</w:t>
      </w:r>
      <w:r w:rsidRPr="009323B2">
        <w:rPr>
          <w:rFonts w:ascii="宋体" w:hAnsi="宋体" w:cs="宋体"/>
          <w:kern w:val="0"/>
          <w:sz w:val="24"/>
        </w:rPr>
        <w:t>方进行安全教育和岗位技能培训，不得</w:t>
      </w:r>
      <w:r w:rsidRPr="009323B2">
        <w:rPr>
          <w:rFonts w:ascii="宋体" w:hAnsi="宋体" w:cs="宋体" w:hint="eastAsia"/>
          <w:kern w:val="0"/>
          <w:sz w:val="24"/>
        </w:rPr>
        <w:t>安排甲方</w:t>
      </w:r>
      <w:r w:rsidRPr="009323B2">
        <w:rPr>
          <w:rFonts w:ascii="宋体" w:hAnsi="宋体" w:cs="宋体"/>
          <w:kern w:val="0"/>
          <w:sz w:val="24"/>
        </w:rPr>
        <w:t>从事</w:t>
      </w:r>
      <w:r>
        <w:rPr>
          <w:rFonts w:ascii="宋体" w:hAnsi="宋体" w:cs="宋体" w:hint="eastAsia"/>
          <w:kern w:val="0"/>
          <w:sz w:val="24"/>
        </w:rPr>
        <w:t>危险性作业与</w:t>
      </w:r>
      <w:r w:rsidRPr="009323B2">
        <w:rPr>
          <w:rFonts w:ascii="宋体" w:hAnsi="宋体" w:cs="宋体"/>
          <w:kern w:val="0"/>
          <w:sz w:val="24"/>
        </w:rPr>
        <w:t>特种作业。</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w:t>
      </w:r>
      <w:r w:rsidRPr="009323B2">
        <w:rPr>
          <w:rFonts w:ascii="宋体" w:hAnsi="宋体" w:cs="宋体" w:hint="eastAsia"/>
          <w:kern w:val="0"/>
          <w:sz w:val="24"/>
        </w:rPr>
        <w:t>三</w:t>
      </w:r>
      <w:r w:rsidRPr="009323B2">
        <w:rPr>
          <w:rFonts w:ascii="宋体" w:hAnsi="宋体" w:cs="宋体"/>
          <w:kern w:val="0"/>
          <w:sz w:val="24"/>
        </w:rPr>
        <w:t>）</w:t>
      </w:r>
      <w:r w:rsidRPr="009323B2">
        <w:rPr>
          <w:rFonts w:ascii="宋体" w:hAnsi="宋体" w:cs="宋体" w:hint="eastAsia"/>
          <w:kern w:val="0"/>
          <w:sz w:val="24"/>
        </w:rPr>
        <w:t>甲</w:t>
      </w:r>
      <w:r w:rsidRPr="009323B2">
        <w:rPr>
          <w:rFonts w:ascii="宋体" w:hAnsi="宋体" w:cs="宋体"/>
          <w:kern w:val="0"/>
          <w:sz w:val="24"/>
        </w:rPr>
        <w:t>方在实习工作过程中应严格遵守劳动安全卫生规程和操作规程</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第七条 劳动纪律</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（一）</w:t>
      </w:r>
      <w:r w:rsidRPr="009323B2">
        <w:rPr>
          <w:rFonts w:ascii="宋体" w:hAnsi="宋体" w:cs="宋体" w:hint="eastAsia"/>
          <w:kern w:val="0"/>
          <w:sz w:val="24"/>
        </w:rPr>
        <w:t>乙</w:t>
      </w:r>
      <w:r w:rsidRPr="009323B2">
        <w:rPr>
          <w:rFonts w:ascii="宋体" w:hAnsi="宋体" w:cs="宋体"/>
          <w:kern w:val="0"/>
          <w:sz w:val="24"/>
        </w:rPr>
        <w:t>方有权按照国家及本市的有关规定及企业的规章制度对</w:t>
      </w:r>
      <w:r w:rsidRPr="009323B2">
        <w:rPr>
          <w:rFonts w:ascii="宋体" w:hAnsi="宋体" w:cs="宋体" w:hint="eastAsia"/>
          <w:kern w:val="0"/>
          <w:sz w:val="24"/>
        </w:rPr>
        <w:t>甲</w:t>
      </w:r>
      <w:r w:rsidRPr="009323B2">
        <w:rPr>
          <w:rFonts w:ascii="宋体" w:hAnsi="宋体" w:cs="宋体"/>
          <w:kern w:val="0"/>
          <w:sz w:val="24"/>
        </w:rPr>
        <w:t>方实行管理。</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（二）</w:t>
      </w:r>
      <w:r w:rsidRPr="009323B2">
        <w:rPr>
          <w:rFonts w:ascii="宋体" w:hAnsi="宋体" w:cs="宋体" w:hint="eastAsia"/>
          <w:kern w:val="0"/>
          <w:sz w:val="24"/>
        </w:rPr>
        <w:t>甲</w:t>
      </w:r>
      <w:r w:rsidRPr="009323B2">
        <w:rPr>
          <w:rFonts w:ascii="宋体" w:hAnsi="宋体" w:cs="宋体"/>
          <w:kern w:val="0"/>
          <w:sz w:val="24"/>
        </w:rPr>
        <w:t>方应遵守</w:t>
      </w:r>
      <w:r w:rsidRPr="009323B2">
        <w:rPr>
          <w:rFonts w:ascii="宋体" w:hAnsi="宋体" w:cs="宋体" w:hint="eastAsia"/>
          <w:kern w:val="0"/>
          <w:sz w:val="24"/>
        </w:rPr>
        <w:t>乙</w:t>
      </w:r>
      <w:r w:rsidRPr="009323B2">
        <w:rPr>
          <w:rFonts w:ascii="宋体" w:hAnsi="宋体" w:cs="宋体"/>
          <w:kern w:val="0"/>
          <w:sz w:val="24"/>
        </w:rPr>
        <w:t>方依法制定的各项规章制度和劳动纪律，保守</w:t>
      </w:r>
      <w:r w:rsidRPr="009323B2">
        <w:rPr>
          <w:rFonts w:ascii="宋体" w:hAnsi="宋体" w:cs="宋体" w:hint="eastAsia"/>
          <w:kern w:val="0"/>
          <w:sz w:val="24"/>
        </w:rPr>
        <w:t>乙</w:t>
      </w:r>
      <w:r w:rsidRPr="009323B2">
        <w:rPr>
          <w:rFonts w:ascii="宋体" w:hAnsi="宋体" w:cs="宋体"/>
          <w:kern w:val="0"/>
          <w:sz w:val="24"/>
        </w:rPr>
        <w:t>方的商业秘密。</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第八条 本协议的解除、变更、终止</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（一）经甲乙双方协商同意，本协议可以变更或解除；</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（二）双方就本协议的解除条件约定如下：__________________________</w:t>
      </w:r>
      <w:r>
        <w:rPr>
          <w:rFonts w:ascii="宋体" w:hAnsi="宋体" w:cs="宋体" w:hint="eastAsia"/>
          <w:kern w:val="0"/>
          <w:sz w:val="24"/>
        </w:rPr>
        <w:t>。</w:t>
      </w:r>
    </w:p>
    <w:p w:rsidR="00F01549" w:rsidRPr="009323B2" w:rsidRDefault="00F01549" w:rsidP="00F01549">
      <w:pPr>
        <w:adjustRightInd w:val="0"/>
        <w:snapToGrid w:val="0"/>
        <w:spacing w:line="300" w:lineRule="auto"/>
        <w:ind w:firstLineChars="200" w:firstLine="480"/>
        <w:jc w:val="left"/>
        <w:rPr>
          <w:rFonts w:ascii="宋体" w:hAnsi="宋体" w:cs="宋体"/>
          <w:kern w:val="0"/>
          <w:sz w:val="24"/>
        </w:rPr>
      </w:pPr>
      <w:r w:rsidRPr="009323B2">
        <w:rPr>
          <w:rFonts w:ascii="宋体" w:hAnsi="宋体" w:cs="宋体"/>
          <w:kern w:val="0"/>
          <w:sz w:val="24"/>
        </w:rPr>
        <w:t>（三）本协议到期即终止，</w:t>
      </w:r>
      <w:r>
        <w:rPr>
          <w:rFonts w:ascii="宋体" w:hAnsi="宋体" w:cs="宋体" w:hint="eastAsia"/>
          <w:kern w:val="0"/>
          <w:sz w:val="24"/>
        </w:rPr>
        <w:t>可由甲乙双方根据需要协商</w:t>
      </w:r>
      <w:r w:rsidRPr="009323B2">
        <w:rPr>
          <w:rFonts w:ascii="宋体" w:hAnsi="宋体" w:cs="宋体"/>
          <w:kern w:val="0"/>
          <w:sz w:val="24"/>
        </w:rPr>
        <w:t>续订。</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第九条 违反本协议的责任</w:t>
      </w:r>
      <w:r w:rsidRPr="009323B2">
        <w:rPr>
          <w:rFonts w:ascii="宋体" w:hAnsi="宋体" w:cs="宋体" w:hint="eastAsia"/>
          <w:kern w:val="0"/>
          <w:sz w:val="24"/>
        </w:rPr>
        <w:t>以及甲乙</w:t>
      </w:r>
      <w:r w:rsidRPr="009323B2">
        <w:rPr>
          <w:rFonts w:ascii="宋体" w:hAnsi="宋体" w:cs="宋体"/>
          <w:kern w:val="0"/>
          <w:sz w:val="24"/>
        </w:rPr>
        <w:t>双方约定的其它事项：___________________________________________________________________</w:t>
      </w:r>
    </w:p>
    <w:p w:rsidR="00F01549" w:rsidRPr="009323B2"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___________________________________________________________________。</w:t>
      </w:r>
    </w:p>
    <w:p w:rsidR="00F01549" w:rsidRDefault="00F01549" w:rsidP="00F01549">
      <w:pPr>
        <w:adjustRightInd w:val="0"/>
        <w:snapToGrid w:val="0"/>
        <w:spacing w:line="300" w:lineRule="auto"/>
        <w:jc w:val="left"/>
        <w:rPr>
          <w:rFonts w:ascii="宋体" w:hAnsi="宋体" w:cs="宋体"/>
          <w:kern w:val="0"/>
          <w:sz w:val="24"/>
        </w:rPr>
      </w:pPr>
      <w:r w:rsidRPr="009323B2">
        <w:rPr>
          <w:rFonts w:ascii="宋体" w:hAnsi="宋体" w:cs="宋体"/>
          <w:kern w:val="0"/>
          <w:sz w:val="24"/>
        </w:rPr>
        <w:t xml:space="preserve">第十条 甲乙双方履行本协议发生争议先经企业调解委员会或实习学生所在学校进行调解，调解未成按中华人民共和国民事诉讼法程序办理。 </w:t>
      </w:r>
    </w:p>
    <w:p w:rsidR="00F01549" w:rsidRDefault="00F01549" w:rsidP="00F01549">
      <w:pPr>
        <w:adjustRightInd w:val="0"/>
        <w:snapToGrid w:val="0"/>
        <w:spacing w:line="300" w:lineRule="auto"/>
        <w:jc w:val="left"/>
        <w:rPr>
          <w:rFonts w:ascii="宋体" w:hAnsi="宋体" w:cs="宋体"/>
          <w:kern w:val="0"/>
          <w:sz w:val="24"/>
        </w:rPr>
      </w:pPr>
      <w:r>
        <w:rPr>
          <w:rFonts w:ascii="宋体" w:hAnsi="宋体" w:cs="宋体" w:hint="eastAsia"/>
          <w:kern w:val="0"/>
          <w:sz w:val="24"/>
        </w:rPr>
        <w:t>确认以上条款后，签字盖章：</w:t>
      </w:r>
    </w:p>
    <w:p w:rsidR="00F01549" w:rsidRPr="009323B2" w:rsidRDefault="00F01549" w:rsidP="00F01549">
      <w:pPr>
        <w:adjustRightInd w:val="0"/>
        <w:snapToGrid w:val="0"/>
        <w:spacing w:line="300" w:lineRule="auto"/>
        <w:jc w:val="left"/>
        <w:rPr>
          <w:rFonts w:ascii="宋体" w:hAnsi="宋体" w:cs="宋体"/>
          <w:kern w:val="0"/>
          <w:sz w:val="24"/>
        </w:rPr>
      </w:pPr>
      <w:r>
        <w:rPr>
          <w:rFonts w:ascii="宋体" w:hAnsi="宋体" w:cs="宋体" w:hint="eastAsia"/>
          <w:kern w:val="0"/>
          <w:sz w:val="24"/>
        </w:rPr>
        <w:t>甲方：                        乙方：                      丙方：</w:t>
      </w:r>
    </w:p>
    <w:p w:rsidR="001E3BEA" w:rsidRDefault="001E3BEA"/>
    <w:p w:rsidR="00283F88" w:rsidRDefault="00283F88">
      <w:r>
        <w:rPr>
          <w:rFonts w:hint="eastAsia"/>
        </w:rPr>
        <w:t xml:space="preserve">                             </w:t>
      </w:r>
      <w:r w:rsidR="004223E6">
        <w:rPr>
          <w:rFonts w:hint="eastAsia"/>
        </w:rPr>
        <w:t xml:space="preserve">                 </w:t>
      </w:r>
      <w:r>
        <w:rPr>
          <w:rFonts w:hint="eastAsia"/>
        </w:rPr>
        <w:t xml:space="preserve"> </w:t>
      </w:r>
      <w:r>
        <w:rPr>
          <w:rFonts w:hint="eastAsia"/>
        </w:rPr>
        <w:t>日期：</w:t>
      </w:r>
      <w:r w:rsidR="004223E6">
        <w:rPr>
          <w:rFonts w:hint="eastAsia"/>
        </w:rPr>
        <w:t xml:space="preserve">  </w:t>
      </w:r>
      <w:r>
        <w:rPr>
          <w:rFonts w:hint="eastAsia"/>
        </w:rPr>
        <w:t xml:space="preserve">      </w:t>
      </w:r>
      <w:r>
        <w:rPr>
          <w:rFonts w:hint="eastAsia"/>
        </w:rPr>
        <w:t>年</w:t>
      </w:r>
      <w:r>
        <w:rPr>
          <w:rFonts w:hint="eastAsia"/>
        </w:rPr>
        <w:t xml:space="preserve">  </w:t>
      </w:r>
      <w:r w:rsidR="004223E6">
        <w:rPr>
          <w:rFonts w:hint="eastAsia"/>
        </w:rPr>
        <w:t xml:space="preserve">  </w:t>
      </w:r>
      <w:r>
        <w:rPr>
          <w:rFonts w:hint="eastAsia"/>
        </w:rPr>
        <w:t xml:space="preserve">  </w:t>
      </w:r>
      <w:r>
        <w:rPr>
          <w:rFonts w:hint="eastAsia"/>
        </w:rPr>
        <w:t>月</w:t>
      </w:r>
      <w:r>
        <w:rPr>
          <w:rFonts w:hint="eastAsia"/>
        </w:rPr>
        <w:t xml:space="preserve">   </w:t>
      </w:r>
      <w:r w:rsidR="004223E6">
        <w:rPr>
          <w:rFonts w:hint="eastAsia"/>
        </w:rPr>
        <w:t xml:space="preserve">  </w:t>
      </w:r>
      <w:r>
        <w:rPr>
          <w:rFonts w:hint="eastAsia"/>
        </w:rPr>
        <w:t xml:space="preserve"> </w:t>
      </w:r>
      <w:r>
        <w:rPr>
          <w:rFonts w:hint="eastAsia"/>
        </w:rPr>
        <w:t>日</w:t>
      </w:r>
    </w:p>
    <w:sectPr w:rsidR="00283F88" w:rsidSect="001E3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AF8" w:rsidRDefault="00840AF8" w:rsidP="00F01549">
      <w:r>
        <w:separator/>
      </w:r>
    </w:p>
  </w:endnote>
  <w:endnote w:type="continuationSeparator" w:id="0">
    <w:p w:rsidR="00840AF8" w:rsidRDefault="00840AF8" w:rsidP="00F01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AF8" w:rsidRDefault="00840AF8" w:rsidP="00F01549">
      <w:r>
        <w:separator/>
      </w:r>
    </w:p>
  </w:footnote>
  <w:footnote w:type="continuationSeparator" w:id="0">
    <w:p w:rsidR="00840AF8" w:rsidRDefault="00840AF8" w:rsidP="00F01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549"/>
    <w:rsid w:val="000B6600"/>
    <w:rsid w:val="001E3BEA"/>
    <w:rsid w:val="00283F88"/>
    <w:rsid w:val="002A0DDF"/>
    <w:rsid w:val="002D195B"/>
    <w:rsid w:val="004223E6"/>
    <w:rsid w:val="00437CA6"/>
    <w:rsid w:val="00840AF8"/>
    <w:rsid w:val="008D1AA3"/>
    <w:rsid w:val="00A10C54"/>
    <w:rsid w:val="00A82D15"/>
    <w:rsid w:val="00E50E54"/>
    <w:rsid w:val="00F01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5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1549"/>
    <w:rPr>
      <w:sz w:val="18"/>
      <w:szCs w:val="18"/>
    </w:rPr>
  </w:style>
  <w:style w:type="paragraph" w:styleId="a4">
    <w:name w:val="footer"/>
    <w:basedOn w:val="a"/>
    <w:link w:val="Char0"/>
    <w:uiPriority w:val="99"/>
    <w:semiHidden/>
    <w:unhideWhenUsed/>
    <w:rsid w:val="00F015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15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dc:creator>
  <cp:keywords/>
  <dc:description/>
  <cp:lastModifiedBy>Administrator</cp:lastModifiedBy>
  <cp:revision>16</cp:revision>
  <dcterms:created xsi:type="dcterms:W3CDTF">2013-05-06T07:21:00Z</dcterms:created>
  <dcterms:modified xsi:type="dcterms:W3CDTF">2018-05-16T00:36:00Z</dcterms:modified>
</cp:coreProperties>
</file>